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64563AE6" w:rsidR="00601D03" w:rsidRPr="00C260CB" w:rsidRDefault="00F2029D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0C911D3E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F2029D">
        <w:rPr>
          <w:sz w:val="24"/>
          <w:szCs w:val="24"/>
        </w:rPr>
        <w:t>October 11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F2029D">
        <w:rPr>
          <w:sz w:val="24"/>
          <w:szCs w:val="24"/>
        </w:rPr>
        <w:t>7</w:t>
      </w:r>
      <w:r w:rsidR="00961CDA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p</w:t>
      </w:r>
      <w:r w:rsidR="00961CDA">
        <w:rPr>
          <w:sz w:val="24"/>
          <w:szCs w:val="24"/>
        </w:rPr>
        <w:t>m</w:t>
      </w:r>
    </w:p>
    <w:p w14:paraId="77281BB0" w14:textId="648438F1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F2029D">
        <w:rPr>
          <w:sz w:val="24"/>
          <w:szCs w:val="24"/>
        </w:rPr>
        <w:t>September 13</w:t>
      </w:r>
      <w:r w:rsidR="00EC2082">
        <w:rPr>
          <w:sz w:val="24"/>
          <w:szCs w:val="24"/>
        </w:rPr>
        <w:t xml:space="preserve">, 2022 @ </w:t>
      </w:r>
      <w:r w:rsidR="00F2029D">
        <w:rPr>
          <w:sz w:val="24"/>
          <w:szCs w:val="24"/>
        </w:rPr>
        <w:t>9</w:t>
      </w:r>
      <w:r w:rsidR="00EC2082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a</w:t>
      </w:r>
      <w:r w:rsidR="00EC2082">
        <w:rPr>
          <w:sz w:val="24"/>
          <w:szCs w:val="24"/>
        </w:rPr>
        <w:t>m</w:t>
      </w:r>
    </w:p>
    <w:p w14:paraId="3F8965B8" w14:textId="3015AEFD" w:rsidR="008A47DE" w:rsidRDefault="008A47D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Potential Projects for American Rescue Act Funds</w:t>
      </w:r>
      <w:r w:rsidR="002B0DA0">
        <w:rPr>
          <w:sz w:val="24"/>
          <w:szCs w:val="24"/>
        </w:rPr>
        <w:t xml:space="preserve"> on Tuesday, September 13, 2022, @ 1010:30 am</w:t>
      </w:r>
    </w:p>
    <w:p w14:paraId="5A8B404C" w14:textId="09E7EA01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F2029D">
        <w:rPr>
          <w:sz w:val="24"/>
          <w:szCs w:val="24"/>
        </w:rPr>
        <w:t>October 5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70032C66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56CCB">
        <w:rPr>
          <w:sz w:val="24"/>
          <w:szCs w:val="24"/>
        </w:rPr>
        <w:t>September 13, 2022, for the sum of sixty-two thousand, six hundred thirty-one dollars and ninety-four cents ($62,631.94); payroll dated September 28, 2022 for the sum of thirty-eight thousand, three hundred seventy-six dollars and thirteen cents ($38,376.13); fire/rescue department payroll dated September 29, 2022, for sixteen thousand, one hundred three dollars and eighty-one cents ($16,103.81); and che</w:t>
      </w:r>
      <w:r w:rsidR="00E05496">
        <w:rPr>
          <w:sz w:val="24"/>
          <w:szCs w:val="24"/>
        </w:rPr>
        <w:t>cks dated September 29, 2022, for the sum of fifty-five thousand, eight hundred ninety-eight dollars and seventy-one cents ($55,898.71).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71FC376B" w14:textId="23B9B49F" w:rsidR="003D771B" w:rsidRPr="00CF7BFB" w:rsidRDefault="0083025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CF7BFB">
        <w:rPr>
          <w:b/>
          <w:bCs/>
          <w:color w:val="000000"/>
          <w:sz w:val="24"/>
          <w:szCs w:val="24"/>
        </w:rPr>
        <w:t xml:space="preserve"> Morton Township’s</w:t>
      </w:r>
      <w:r>
        <w:rPr>
          <w:b/>
          <w:bCs/>
          <w:color w:val="000000"/>
          <w:sz w:val="24"/>
          <w:szCs w:val="24"/>
        </w:rPr>
        <w:t xml:space="preserve"> </w:t>
      </w:r>
      <w:r w:rsidR="00F2029D">
        <w:rPr>
          <w:b/>
          <w:bCs/>
          <w:color w:val="000000"/>
          <w:sz w:val="24"/>
          <w:szCs w:val="24"/>
        </w:rPr>
        <w:t xml:space="preserve">liability insurance policy renewal </w:t>
      </w:r>
      <w:r w:rsidR="00CF7BFB">
        <w:rPr>
          <w:b/>
          <w:bCs/>
          <w:color w:val="000000"/>
          <w:sz w:val="24"/>
          <w:szCs w:val="24"/>
        </w:rPr>
        <w:t xml:space="preserve">with </w:t>
      </w:r>
      <w:r w:rsidR="00F2029D">
        <w:rPr>
          <w:b/>
          <w:bCs/>
          <w:color w:val="000000"/>
          <w:sz w:val="24"/>
          <w:szCs w:val="24"/>
        </w:rPr>
        <w:t>EMC Insurance effective November 1, 2022</w:t>
      </w:r>
      <w:r w:rsidR="00CF7BFB">
        <w:rPr>
          <w:b/>
          <w:bCs/>
          <w:color w:val="000000"/>
          <w:sz w:val="24"/>
          <w:szCs w:val="24"/>
        </w:rPr>
        <w:t>, for the sum of ___________________.</w:t>
      </w:r>
    </w:p>
    <w:p w14:paraId="0D80DD62" w14:textId="77777777" w:rsidR="00CF7BFB" w:rsidRPr="003D771B" w:rsidRDefault="00CF7BF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4747" w14:textId="77777777" w:rsidR="009F31AE" w:rsidRDefault="009F31AE" w:rsidP="00E42239">
      <w:pPr>
        <w:spacing w:after="0" w:line="240" w:lineRule="auto"/>
      </w:pPr>
      <w:r>
        <w:separator/>
      </w:r>
    </w:p>
  </w:endnote>
  <w:endnote w:type="continuationSeparator" w:id="0">
    <w:p w14:paraId="315813DE" w14:textId="77777777" w:rsidR="009F31AE" w:rsidRDefault="009F31AE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E7D4" w14:textId="77777777" w:rsidR="009F31AE" w:rsidRDefault="009F31AE" w:rsidP="00E42239">
      <w:pPr>
        <w:spacing w:after="0" w:line="240" w:lineRule="auto"/>
      </w:pPr>
      <w:r>
        <w:separator/>
      </w:r>
    </w:p>
  </w:footnote>
  <w:footnote w:type="continuationSeparator" w:id="0">
    <w:p w14:paraId="717163FA" w14:textId="77777777" w:rsidR="009F31AE" w:rsidRDefault="009F31AE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54F1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31AE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BFB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2022-10-05T19:47:00Z</cp:lastPrinted>
  <dcterms:created xsi:type="dcterms:W3CDTF">2022-10-06T20:10:00Z</dcterms:created>
  <dcterms:modified xsi:type="dcterms:W3CDTF">2022-10-06T20:10:00Z</dcterms:modified>
</cp:coreProperties>
</file>