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635F24" w:rsidRDefault="007B40BD" w:rsidP="007B40BD">
      <w:pPr>
        <w:pStyle w:val="DefaultText"/>
        <w:tabs>
          <w:tab w:val="left" w:pos="180"/>
          <w:tab w:val="left" w:pos="360"/>
          <w:tab w:val="left" w:pos="720"/>
          <w:tab w:val="left" w:pos="1080"/>
        </w:tabs>
        <w:rPr>
          <w:b/>
          <w:sz w:val="22"/>
          <w:szCs w:val="22"/>
        </w:rPr>
      </w:pPr>
      <w:r w:rsidRPr="00635F24">
        <w:rPr>
          <w:b/>
          <w:sz w:val="22"/>
          <w:szCs w:val="22"/>
        </w:rPr>
        <w:t>MORTON TOWNSHIP</w:t>
      </w:r>
      <w:r w:rsidRPr="00635F24">
        <w:rPr>
          <w:sz w:val="22"/>
          <w:szCs w:val="22"/>
        </w:rPr>
        <w:t xml:space="preserve"> </w:t>
      </w:r>
    </w:p>
    <w:p w14:paraId="78AACD0D" w14:textId="77777777" w:rsidR="007B40BD" w:rsidRPr="00635F24" w:rsidRDefault="007B40BD" w:rsidP="007B40BD">
      <w:pPr>
        <w:pStyle w:val="DefaultText"/>
        <w:tabs>
          <w:tab w:val="left" w:pos="180"/>
          <w:tab w:val="left" w:pos="360"/>
          <w:tab w:val="left" w:pos="720"/>
          <w:tab w:val="left" w:pos="1080"/>
        </w:tabs>
        <w:rPr>
          <w:b/>
          <w:color w:val="auto"/>
          <w:sz w:val="22"/>
          <w:szCs w:val="22"/>
        </w:rPr>
      </w:pPr>
      <w:r w:rsidRPr="00635F24">
        <w:rPr>
          <w:b/>
          <w:sz w:val="22"/>
          <w:szCs w:val="22"/>
        </w:rPr>
        <w:t xml:space="preserve">PLANNING </w:t>
      </w:r>
      <w:r w:rsidRPr="00635F24">
        <w:rPr>
          <w:b/>
          <w:color w:val="auto"/>
          <w:sz w:val="22"/>
          <w:szCs w:val="22"/>
        </w:rPr>
        <w:t>COMMISSION AGENDA</w:t>
      </w:r>
    </w:p>
    <w:p w14:paraId="4B895E70" w14:textId="3895BEEE" w:rsidR="007B40BD" w:rsidRPr="00635F24" w:rsidRDefault="009E386E" w:rsidP="007B40BD">
      <w:pPr>
        <w:pStyle w:val="DefaultText"/>
        <w:tabs>
          <w:tab w:val="left" w:pos="180"/>
          <w:tab w:val="left" w:pos="360"/>
          <w:tab w:val="left" w:pos="720"/>
          <w:tab w:val="left" w:pos="1080"/>
        </w:tabs>
        <w:rPr>
          <w:b/>
          <w:color w:val="auto"/>
          <w:sz w:val="22"/>
          <w:szCs w:val="22"/>
        </w:rPr>
      </w:pPr>
      <w:r w:rsidRPr="00635F24">
        <w:rPr>
          <w:b/>
          <w:color w:val="auto"/>
          <w:sz w:val="22"/>
          <w:szCs w:val="22"/>
        </w:rPr>
        <w:t>REGULAR</w:t>
      </w:r>
      <w:r w:rsidR="007B40BD" w:rsidRPr="00635F24">
        <w:rPr>
          <w:b/>
          <w:color w:val="auto"/>
          <w:sz w:val="22"/>
          <w:szCs w:val="22"/>
        </w:rPr>
        <w:t xml:space="preserve"> MEETING –  </w:t>
      </w:r>
      <w:r w:rsidR="003636C9">
        <w:rPr>
          <w:b/>
          <w:color w:val="auto"/>
          <w:sz w:val="22"/>
          <w:szCs w:val="22"/>
        </w:rPr>
        <w:t xml:space="preserve">April </w:t>
      </w:r>
      <w:r w:rsidR="00632458">
        <w:rPr>
          <w:b/>
          <w:color w:val="auto"/>
          <w:sz w:val="22"/>
          <w:szCs w:val="22"/>
        </w:rPr>
        <w:t>17</w:t>
      </w:r>
      <w:r w:rsidR="003636C9">
        <w:rPr>
          <w:b/>
          <w:color w:val="auto"/>
          <w:sz w:val="22"/>
          <w:szCs w:val="22"/>
        </w:rPr>
        <w:t>, 2024</w:t>
      </w:r>
    </w:p>
    <w:p w14:paraId="46CDB23C" w14:textId="77777777" w:rsidR="00C535D8" w:rsidRPr="00635F24" w:rsidRDefault="00C535D8" w:rsidP="00C535D8">
      <w:pPr>
        <w:pStyle w:val="DefaultText"/>
        <w:tabs>
          <w:tab w:val="left" w:pos="0"/>
          <w:tab w:val="left" w:pos="270"/>
        </w:tabs>
        <w:rPr>
          <w:color w:val="auto"/>
          <w:sz w:val="22"/>
          <w:szCs w:val="22"/>
        </w:rPr>
      </w:pPr>
    </w:p>
    <w:p w14:paraId="1C4C67B7" w14:textId="1F245012" w:rsidR="007B40BD" w:rsidRPr="00635F24" w:rsidRDefault="007B40BD" w:rsidP="001E213C">
      <w:pPr>
        <w:pStyle w:val="DefaultText"/>
        <w:numPr>
          <w:ilvl w:val="0"/>
          <w:numId w:val="3"/>
        </w:numPr>
        <w:tabs>
          <w:tab w:val="left" w:pos="0"/>
          <w:tab w:val="left" w:pos="270"/>
        </w:tabs>
        <w:ind w:left="360"/>
        <w:rPr>
          <w:color w:val="auto"/>
          <w:sz w:val="22"/>
          <w:szCs w:val="22"/>
        </w:rPr>
      </w:pPr>
      <w:r w:rsidRPr="00635F24">
        <w:rPr>
          <w:color w:val="auto"/>
          <w:sz w:val="22"/>
          <w:szCs w:val="22"/>
        </w:rPr>
        <w:t>Call to Order</w:t>
      </w:r>
      <w:r w:rsidR="001E213C" w:rsidRPr="00635F24">
        <w:rPr>
          <w:color w:val="auto"/>
          <w:sz w:val="22"/>
          <w:szCs w:val="22"/>
        </w:rPr>
        <w:t xml:space="preserve">, </w:t>
      </w:r>
      <w:r w:rsidRPr="00635F24">
        <w:rPr>
          <w:color w:val="auto"/>
          <w:sz w:val="22"/>
          <w:szCs w:val="22"/>
        </w:rPr>
        <w:t>Pledge of Allegiance</w:t>
      </w:r>
      <w:r w:rsidR="001E213C" w:rsidRPr="00635F24">
        <w:rPr>
          <w:color w:val="auto"/>
          <w:sz w:val="22"/>
          <w:szCs w:val="22"/>
        </w:rPr>
        <w:t xml:space="preserve">, </w:t>
      </w:r>
      <w:r w:rsidRPr="00635F24">
        <w:rPr>
          <w:color w:val="auto"/>
          <w:sz w:val="22"/>
          <w:szCs w:val="22"/>
        </w:rPr>
        <w:t xml:space="preserve">Roll Call </w:t>
      </w:r>
    </w:p>
    <w:p w14:paraId="3A338B68" w14:textId="77777777" w:rsidR="007B40BD" w:rsidRPr="00635F24"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color w:val="auto"/>
          <w:sz w:val="22"/>
          <w:szCs w:val="22"/>
        </w:rPr>
      </w:pPr>
    </w:p>
    <w:p w14:paraId="6677E9E6" w14:textId="255CA0D9" w:rsidR="007B40BD" w:rsidRPr="00635F24" w:rsidRDefault="00C535D8" w:rsidP="00C535D8">
      <w:pPr>
        <w:pStyle w:val="DefaultText"/>
        <w:numPr>
          <w:ilvl w:val="0"/>
          <w:numId w:val="3"/>
        </w:numPr>
        <w:tabs>
          <w:tab w:val="left" w:pos="180"/>
          <w:tab w:val="left" w:pos="360"/>
          <w:tab w:val="left" w:pos="720"/>
          <w:tab w:val="left" w:pos="1080"/>
        </w:tabs>
        <w:ind w:left="360"/>
        <w:rPr>
          <w:color w:val="auto"/>
          <w:sz w:val="22"/>
          <w:szCs w:val="22"/>
        </w:rPr>
      </w:pPr>
      <w:r w:rsidRPr="00635F24">
        <w:rPr>
          <w:color w:val="auto"/>
          <w:sz w:val="22"/>
          <w:szCs w:val="22"/>
        </w:rPr>
        <w:t xml:space="preserve"> </w:t>
      </w:r>
      <w:r w:rsidR="007B40BD" w:rsidRPr="00635F24">
        <w:rPr>
          <w:color w:val="auto"/>
          <w:sz w:val="22"/>
          <w:szCs w:val="22"/>
        </w:rPr>
        <w:t xml:space="preserve">Approval of Minutes from </w:t>
      </w:r>
      <w:r w:rsidR="00632458">
        <w:rPr>
          <w:color w:val="auto"/>
          <w:sz w:val="22"/>
          <w:szCs w:val="22"/>
        </w:rPr>
        <w:t>April 3</w:t>
      </w:r>
      <w:r w:rsidR="007B40BD" w:rsidRPr="00635F24">
        <w:rPr>
          <w:color w:val="auto"/>
          <w:sz w:val="22"/>
          <w:szCs w:val="22"/>
        </w:rPr>
        <w:t xml:space="preserve">, </w:t>
      </w:r>
      <w:r w:rsidR="00754415" w:rsidRPr="00635F24">
        <w:rPr>
          <w:color w:val="auto"/>
          <w:sz w:val="22"/>
          <w:szCs w:val="22"/>
        </w:rPr>
        <w:t>Regular</w:t>
      </w:r>
      <w:r w:rsidR="007B40BD" w:rsidRPr="00635F24">
        <w:rPr>
          <w:color w:val="auto"/>
          <w:sz w:val="22"/>
          <w:szCs w:val="22"/>
        </w:rPr>
        <w:t xml:space="preserve"> Meeting </w:t>
      </w:r>
    </w:p>
    <w:p w14:paraId="0EE79E11" w14:textId="3335618C" w:rsidR="00702063" w:rsidRPr="00635F24" w:rsidRDefault="00702063" w:rsidP="00702063">
      <w:pPr>
        <w:pStyle w:val="DefaultText"/>
        <w:tabs>
          <w:tab w:val="left" w:pos="180"/>
          <w:tab w:val="left" w:pos="360"/>
          <w:tab w:val="left" w:pos="720"/>
          <w:tab w:val="left" w:pos="1080"/>
        </w:tabs>
        <w:rPr>
          <w:color w:val="auto"/>
          <w:sz w:val="22"/>
          <w:szCs w:val="22"/>
        </w:rPr>
      </w:pPr>
    </w:p>
    <w:p w14:paraId="5711ACC8" w14:textId="7CE4856B" w:rsidR="00E075AC" w:rsidRPr="00E075AC" w:rsidRDefault="00EC6C87" w:rsidP="00E075AC">
      <w:pPr>
        <w:pStyle w:val="DefaultText"/>
        <w:numPr>
          <w:ilvl w:val="0"/>
          <w:numId w:val="3"/>
        </w:numPr>
        <w:tabs>
          <w:tab w:val="left" w:pos="180"/>
          <w:tab w:val="left" w:pos="360"/>
          <w:tab w:val="left" w:pos="720"/>
          <w:tab w:val="left" w:pos="1080"/>
        </w:tabs>
        <w:ind w:left="360"/>
        <w:rPr>
          <w:sz w:val="22"/>
          <w:szCs w:val="22"/>
        </w:rPr>
      </w:pPr>
      <w:r w:rsidRPr="00635F24">
        <w:rPr>
          <w:sz w:val="22"/>
          <w:szCs w:val="22"/>
        </w:rPr>
        <w:t>Old Business:</w:t>
      </w:r>
      <w:r w:rsidR="00632458">
        <w:rPr>
          <w:sz w:val="22"/>
          <w:szCs w:val="22"/>
        </w:rPr>
        <w:t xml:space="preserve"> </w:t>
      </w:r>
      <w:r w:rsidR="00E075AC">
        <w:rPr>
          <w:sz w:val="22"/>
          <w:szCs w:val="22"/>
        </w:rPr>
        <w:br/>
        <w:t xml:space="preserve">a. </w:t>
      </w:r>
      <w:r w:rsidR="00E075AC" w:rsidRPr="00E075AC">
        <w:rPr>
          <w:sz w:val="22"/>
          <w:szCs w:val="22"/>
        </w:rPr>
        <w:t>Wyse Special Land Use Application</w:t>
      </w:r>
    </w:p>
    <w:p w14:paraId="2E3A7625" w14:textId="77777777" w:rsidR="00635F24" w:rsidRPr="00635F24" w:rsidRDefault="00635F24" w:rsidP="00635F24">
      <w:pPr>
        <w:pStyle w:val="DefaultText"/>
        <w:tabs>
          <w:tab w:val="left" w:pos="180"/>
          <w:tab w:val="left" w:pos="360"/>
          <w:tab w:val="left" w:pos="720"/>
          <w:tab w:val="left" w:pos="1080"/>
        </w:tabs>
        <w:ind w:left="720"/>
        <w:rPr>
          <w:sz w:val="22"/>
          <w:szCs w:val="22"/>
        </w:rPr>
      </w:pPr>
    </w:p>
    <w:p w14:paraId="3794C483" w14:textId="3AEFA7FA" w:rsidR="005E3FD3" w:rsidRPr="00E075AC" w:rsidRDefault="007B40BD" w:rsidP="00E075AC">
      <w:pPr>
        <w:pStyle w:val="DefaultText"/>
        <w:numPr>
          <w:ilvl w:val="0"/>
          <w:numId w:val="3"/>
        </w:numPr>
        <w:tabs>
          <w:tab w:val="left" w:pos="180"/>
          <w:tab w:val="left" w:pos="360"/>
          <w:tab w:val="left" w:pos="720"/>
          <w:tab w:val="left" w:pos="1080"/>
        </w:tabs>
        <w:ind w:left="360"/>
        <w:rPr>
          <w:sz w:val="22"/>
          <w:szCs w:val="22"/>
        </w:rPr>
      </w:pPr>
      <w:r w:rsidRPr="00635F24">
        <w:rPr>
          <w:sz w:val="22"/>
          <w:szCs w:val="22"/>
        </w:rPr>
        <w:t>New Business</w:t>
      </w:r>
      <w:r w:rsidR="00712485" w:rsidRPr="00635F24">
        <w:rPr>
          <w:sz w:val="22"/>
          <w:szCs w:val="22"/>
        </w:rPr>
        <w:t>:</w:t>
      </w:r>
      <w:r w:rsidR="00E075AC">
        <w:rPr>
          <w:sz w:val="22"/>
          <w:szCs w:val="22"/>
        </w:rPr>
        <w:t xml:space="preserve"> None</w:t>
      </w:r>
    </w:p>
    <w:p w14:paraId="11496C1D" w14:textId="77777777" w:rsidR="00635F24" w:rsidRPr="00635F24" w:rsidRDefault="00635F24" w:rsidP="00635F24">
      <w:pPr>
        <w:pStyle w:val="DefaultText"/>
        <w:tabs>
          <w:tab w:val="left" w:pos="180"/>
          <w:tab w:val="left" w:pos="360"/>
          <w:tab w:val="left" w:pos="720"/>
          <w:tab w:val="left" w:pos="1080"/>
        </w:tabs>
        <w:ind w:left="720"/>
        <w:rPr>
          <w:sz w:val="22"/>
          <w:szCs w:val="22"/>
        </w:rPr>
      </w:pPr>
    </w:p>
    <w:p w14:paraId="3113B63F" w14:textId="222E6254" w:rsidR="00C535D8" w:rsidRPr="00635F24" w:rsidRDefault="00C535D8" w:rsidP="00635F24">
      <w:pPr>
        <w:pStyle w:val="DefaultText"/>
        <w:numPr>
          <w:ilvl w:val="0"/>
          <w:numId w:val="3"/>
        </w:numPr>
        <w:tabs>
          <w:tab w:val="left" w:pos="180"/>
          <w:tab w:val="left" w:pos="360"/>
          <w:tab w:val="left" w:pos="1080"/>
        </w:tabs>
        <w:ind w:hanging="720"/>
        <w:rPr>
          <w:b/>
          <w:sz w:val="22"/>
          <w:szCs w:val="22"/>
        </w:rPr>
      </w:pPr>
      <w:r w:rsidRPr="00635F24">
        <w:rPr>
          <w:sz w:val="22"/>
          <w:szCs w:val="22"/>
        </w:rPr>
        <w:t>Remarks from citizens in attendance</w:t>
      </w:r>
    </w:p>
    <w:p w14:paraId="2765F6CA" w14:textId="700F9BC9" w:rsidR="00C535D8" w:rsidRPr="00635F24"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635F24" w:rsidRDefault="00C535D8"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Reports</w:t>
      </w:r>
    </w:p>
    <w:p w14:paraId="71BE67AB"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Building/Zoning Department (Cory Zandstra)</w:t>
      </w:r>
    </w:p>
    <w:p w14:paraId="6DC7EA64" w14:textId="77777777" w:rsidR="00BE7E20" w:rsidRPr="00635F24" w:rsidRDefault="00BE7E20" w:rsidP="00BE7E20">
      <w:pPr>
        <w:pStyle w:val="DefaultText"/>
        <w:tabs>
          <w:tab w:val="left" w:pos="180"/>
          <w:tab w:val="left" w:pos="360"/>
          <w:tab w:val="left" w:pos="720"/>
        </w:tabs>
        <w:ind w:left="540"/>
        <w:rPr>
          <w:sz w:val="22"/>
          <w:szCs w:val="22"/>
        </w:rPr>
      </w:pPr>
    </w:p>
    <w:p w14:paraId="5F599E4D"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Township Board (Jeff Ratledge)</w:t>
      </w:r>
    </w:p>
    <w:p w14:paraId="0C1AE0E5" w14:textId="77777777" w:rsidR="00C535D8" w:rsidRPr="00635F24" w:rsidRDefault="00C535D8" w:rsidP="00C535D8">
      <w:pPr>
        <w:pStyle w:val="DefaultText"/>
        <w:tabs>
          <w:tab w:val="left" w:pos="180"/>
          <w:tab w:val="left" w:pos="360"/>
          <w:tab w:val="left" w:pos="720"/>
        </w:tabs>
        <w:ind w:left="540" w:hanging="360"/>
        <w:rPr>
          <w:sz w:val="22"/>
          <w:szCs w:val="22"/>
        </w:rPr>
      </w:pPr>
    </w:p>
    <w:p w14:paraId="7E325A66" w14:textId="77777777" w:rsidR="00C535D8" w:rsidRPr="00635F24" w:rsidRDefault="00C535D8" w:rsidP="00C535D8">
      <w:pPr>
        <w:pStyle w:val="DefaultText"/>
        <w:numPr>
          <w:ilvl w:val="0"/>
          <w:numId w:val="2"/>
        </w:numPr>
        <w:tabs>
          <w:tab w:val="left" w:pos="180"/>
          <w:tab w:val="left" w:pos="360"/>
          <w:tab w:val="left" w:pos="720"/>
        </w:tabs>
        <w:ind w:left="540"/>
        <w:rPr>
          <w:sz w:val="22"/>
          <w:szCs w:val="22"/>
        </w:rPr>
      </w:pPr>
      <w:r w:rsidRPr="00635F24">
        <w:rPr>
          <w:sz w:val="22"/>
          <w:szCs w:val="22"/>
        </w:rPr>
        <w:t>Other</w:t>
      </w:r>
    </w:p>
    <w:p w14:paraId="6CC2F782" w14:textId="77777777" w:rsidR="00C535D8" w:rsidRPr="00635F24" w:rsidRDefault="00C535D8" w:rsidP="00C535D8">
      <w:pPr>
        <w:pStyle w:val="DefaultText"/>
        <w:tabs>
          <w:tab w:val="left" w:pos="180"/>
          <w:tab w:val="left" w:pos="360"/>
          <w:tab w:val="left" w:pos="720"/>
          <w:tab w:val="left" w:pos="1080"/>
        </w:tabs>
        <w:rPr>
          <w:sz w:val="22"/>
          <w:szCs w:val="22"/>
        </w:rPr>
      </w:pPr>
    </w:p>
    <w:p w14:paraId="0E9E2B31" w14:textId="3F18E4CE" w:rsidR="00C535D8" w:rsidRPr="00635F24" w:rsidRDefault="00CE5DEB"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w:t>
      </w:r>
      <w:r w:rsidR="00C535D8" w:rsidRPr="00635F24">
        <w:rPr>
          <w:sz w:val="22"/>
          <w:szCs w:val="22"/>
        </w:rPr>
        <w:t>Correspondence</w:t>
      </w:r>
    </w:p>
    <w:p w14:paraId="64EBBF1B" w14:textId="77777777" w:rsidR="00C535D8" w:rsidRPr="00635F24" w:rsidRDefault="00C535D8" w:rsidP="00C535D8">
      <w:pPr>
        <w:pStyle w:val="DefaultText"/>
        <w:tabs>
          <w:tab w:val="left" w:pos="180"/>
          <w:tab w:val="left" w:pos="360"/>
          <w:tab w:val="left" w:pos="720"/>
          <w:tab w:val="left" w:pos="1080"/>
        </w:tabs>
        <w:rPr>
          <w:sz w:val="22"/>
          <w:szCs w:val="22"/>
        </w:rPr>
      </w:pPr>
      <w:r w:rsidRPr="00635F24">
        <w:rPr>
          <w:sz w:val="22"/>
          <w:szCs w:val="22"/>
        </w:rPr>
        <w:tab/>
      </w:r>
      <w:r w:rsidRPr="00635F24">
        <w:rPr>
          <w:sz w:val="22"/>
          <w:szCs w:val="22"/>
        </w:rPr>
        <w:tab/>
      </w:r>
    </w:p>
    <w:p w14:paraId="430F5383" w14:textId="390E87E1" w:rsidR="00C535D8" w:rsidRPr="00635F24" w:rsidRDefault="00CE5DEB" w:rsidP="00635F24">
      <w:pPr>
        <w:pStyle w:val="DefaultText"/>
        <w:numPr>
          <w:ilvl w:val="0"/>
          <w:numId w:val="3"/>
        </w:numPr>
        <w:tabs>
          <w:tab w:val="left" w:pos="180"/>
          <w:tab w:val="left" w:pos="360"/>
          <w:tab w:val="left" w:pos="720"/>
          <w:tab w:val="left" w:pos="1080"/>
        </w:tabs>
        <w:ind w:left="360"/>
        <w:rPr>
          <w:sz w:val="22"/>
          <w:szCs w:val="22"/>
        </w:rPr>
      </w:pPr>
      <w:r w:rsidRPr="00635F24">
        <w:rPr>
          <w:sz w:val="22"/>
          <w:szCs w:val="22"/>
        </w:rPr>
        <w:t xml:space="preserve"> </w:t>
      </w:r>
      <w:r w:rsidR="00C535D8" w:rsidRPr="00635F24">
        <w:rPr>
          <w:sz w:val="22"/>
          <w:szCs w:val="22"/>
        </w:rPr>
        <w:t xml:space="preserve">Adjourn Regular Meeting </w:t>
      </w:r>
    </w:p>
    <w:p w14:paraId="2D331F5B" w14:textId="77777777" w:rsidR="00C535D8" w:rsidRPr="00635F24" w:rsidRDefault="00C535D8" w:rsidP="00C535D8">
      <w:pPr>
        <w:pStyle w:val="DefaultText"/>
        <w:tabs>
          <w:tab w:val="left" w:pos="180"/>
          <w:tab w:val="left" w:pos="360"/>
          <w:tab w:val="left" w:pos="720"/>
          <w:tab w:val="left" w:pos="1080"/>
        </w:tabs>
        <w:jc w:val="both"/>
        <w:rPr>
          <w:rFonts w:ascii="Arial" w:hAnsi="Arial" w:cs="Arial"/>
          <w:i/>
          <w:sz w:val="22"/>
          <w:szCs w:val="22"/>
        </w:rPr>
      </w:pPr>
    </w:p>
    <w:sectPr w:rsidR="00C535D8" w:rsidRPr="00635F24"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AE8F" w14:textId="77777777" w:rsidR="00BB7FE0" w:rsidRDefault="00BB7FE0" w:rsidP="001E213C">
      <w:pPr>
        <w:spacing w:after="0" w:line="240" w:lineRule="auto"/>
      </w:pPr>
      <w:r>
        <w:separator/>
      </w:r>
    </w:p>
  </w:endnote>
  <w:endnote w:type="continuationSeparator" w:id="0">
    <w:p w14:paraId="309175A7" w14:textId="77777777" w:rsidR="00BB7FE0" w:rsidRDefault="00BB7FE0"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2207" w14:textId="77777777" w:rsidR="00BB7FE0" w:rsidRDefault="00BB7FE0" w:rsidP="001E213C">
      <w:pPr>
        <w:spacing w:after="0" w:line="240" w:lineRule="auto"/>
      </w:pPr>
      <w:r>
        <w:separator/>
      </w:r>
    </w:p>
  </w:footnote>
  <w:footnote w:type="continuationSeparator" w:id="0">
    <w:p w14:paraId="182E9E2D" w14:textId="77777777" w:rsidR="00BB7FE0" w:rsidRDefault="00BB7FE0"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1C35"/>
    <w:multiLevelType w:val="hybridMultilevel"/>
    <w:tmpl w:val="A544AD48"/>
    <w:lvl w:ilvl="0" w:tplc="833AB28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5508"/>
    <w:multiLevelType w:val="hybridMultilevel"/>
    <w:tmpl w:val="1BD88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A1993"/>
    <w:multiLevelType w:val="hybridMultilevel"/>
    <w:tmpl w:val="3C9A7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25EBF"/>
    <w:multiLevelType w:val="hybridMultilevel"/>
    <w:tmpl w:val="0576F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CAF"/>
    <w:multiLevelType w:val="hybridMultilevel"/>
    <w:tmpl w:val="1B4A4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4A6F"/>
    <w:multiLevelType w:val="hybridMultilevel"/>
    <w:tmpl w:val="53E4DF04"/>
    <w:lvl w:ilvl="0" w:tplc="A9BC16C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65EF6"/>
    <w:multiLevelType w:val="hybridMultilevel"/>
    <w:tmpl w:val="8EB8D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20CEF"/>
    <w:multiLevelType w:val="hybridMultilevel"/>
    <w:tmpl w:val="39361D96"/>
    <w:lvl w:ilvl="0" w:tplc="609E1310">
      <w:start w:val="1"/>
      <w:numFmt w:val="upperLetter"/>
      <w:lvlText w:val="%1."/>
      <w:lvlJc w:val="left"/>
      <w:pPr>
        <w:ind w:left="540" w:hanging="360"/>
      </w:pPr>
      <w:rPr>
        <w:rFonts w:ascii="Times New Roman" w:hAnsi="Times New Roman" w:cs="Times New Roman"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D0943"/>
    <w:multiLevelType w:val="hybridMultilevel"/>
    <w:tmpl w:val="278EDDF4"/>
    <w:lvl w:ilvl="0" w:tplc="87B0F3C6">
      <w:start w:val="1"/>
      <w:numFmt w:val="upperLetter"/>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12"/>
  </w:num>
  <w:num w:numId="2" w16cid:durableId="1124084498">
    <w:abstractNumId w:val="11"/>
  </w:num>
  <w:num w:numId="3" w16cid:durableId="908922530">
    <w:abstractNumId w:val="3"/>
  </w:num>
  <w:num w:numId="4" w16cid:durableId="48380741">
    <w:abstractNumId w:val="0"/>
  </w:num>
  <w:num w:numId="5" w16cid:durableId="1435587567">
    <w:abstractNumId w:val="15"/>
  </w:num>
  <w:num w:numId="6" w16cid:durableId="1915779394">
    <w:abstractNumId w:val="8"/>
  </w:num>
  <w:num w:numId="7" w16cid:durableId="920528286">
    <w:abstractNumId w:val="14"/>
  </w:num>
  <w:num w:numId="8" w16cid:durableId="465782625">
    <w:abstractNumId w:val="4"/>
  </w:num>
  <w:num w:numId="9" w16cid:durableId="1109006902">
    <w:abstractNumId w:val="10"/>
  </w:num>
  <w:num w:numId="10" w16cid:durableId="247662422">
    <w:abstractNumId w:val="2"/>
  </w:num>
  <w:num w:numId="11" w16cid:durableId="1737967450">
    <w:abstractNumId w:val="16"/>
  </w:num>
  <w:num w:numId="12" w16cid:durableId="1324819423">
    <w:abstractNumId w:val="13"/>
  </w:num>
  <w:num w:numId="13" w16cid:durableId="1609503581">
    <w:abstractNumId w:val="7"/>
  </w:num>
  <w:num w:numId="14" w16cid:durableId="1300257978">
    <w:abstractNumId w:val="6"/>
  </w:num>
  <w:num w:numId="15" w16cid:durableId="1769236026">
    <w:abstractNumId w:val="5"/>
  </w:num>
  <w:num w:numId="16" w16cid:durableId="1501771457">
    <w:abstractNumId w:val="9"/>
  </w:num>
  <w:num w:numId="17" w16cid:durableId="170821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07457"/>
    <w:rsid w:val="00215229"/>
    <w:rsid w:val="002C2FDB"/>
    <w:rsid w:val="003636C9"/>
    <w:rsid w:val="003772FF"/>
    <w:rsid w:val="00390551"/>
    <w:rsid w:val="004739A1"/>
    <w:rsid w:val="00496D68"/>
    <w:rsid w:val="00503091"/>
    <w:rsid w:val="005450E2"/>
    <w:rsid w:val="005C086A"/>
    <w:rsid w:val="005E3FD3"/>
    <w:rsid w:val="00615AC1"/>
    <w:rsid w:val="00632458"/>
    <w:rsid w:val="00634106"/>
    <w:rsid w:val="00635F24"/>
    <w:rsid w:val="00660F5C"/>
    <w:rsid w:val="00665A55"/>
    <w:rsid w:val="006E1176"/>
    <w:rsid w:val="00702063"/>
    <w:rsid w:val="00707407"/>
    <w:rsid w:val="00712485"/>
    <w:rsid w:val="00715482"/>
    <w:rsid w:val="00717C81"/>
    <w:rsid w:val="00754415"/>
    <w:rsid w:val="00775E3B"/>
    <w:rsid w:val="00790FAB"/>
    <w:rsid w:val="00793589"/>
    <w:rsid w:val="007A1D9E"/>
    <w:rsid w:val="007B40BD"/>
    <w:rsid w:val="007B7FE4"/>
    <w:rsid w:val="00916904"/>
    <w:rsid w:val="009E386E"/>
    <w:rsid w:val="00A25243"/>
    <w:rsid w:val="00A35AEE"/>
    <w:rsid w:val="00A76ABF"/>
    <w:rsid w:val="00A84670"/>
    <w:rsid w:val="00AF3F21"/>
    <w:rsid w:val="00B602D0"/>
    <w:rsid w:val="00BB5A05"/>
    <w:rsid w:val="00BB75CF"/>
    <w:rsid w:val="00BB7FE0"/>
    <w:rsid w:val="00BE7E20"/>
    <w:rsid w:val="00C20485"/>
    <w:rsid w:val="00C33A3F"/>
    <w:rsid w:val="00C535D8"/>
    <w:rsid w:val="00CC3D2D"/>
    <w:rsid w:val="00CE5DEB"/>
    <w:rsid w:val="00D07AB0"/>
    <w:rsid w:val="00D50DB9"/>
    <w:rsid w:val="00DD2C9B"/>
    <w:rsid w:val="00DE75AD"/>
    <w:rsid w:val="00E075AC"/>
    <w:rsid w:val="00E62451"/>
    <w:rsid w:val="00EA429E"/>
    <w:rsid w:val="00EC6C87"/>
    <w:rsid w:val="00F902B5"/>
    <w:rsid w:val="00F9249D"/>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3664">
      <w:bodyDiv w:val="1"/>
      <w:marLeft w:val="0"/>
      <w:marRight w:val="0"/>
      <w:marTop w:val="0"/>
      <w:marBottom w:val="0"/>
      <w:divBdr>
        <w:top w:val="none" w:sz="0" w:space="0" w:color="auto"/>
        <w:left w:val="none" w:sz="0" w:space="0" w:color="auto"/>
        <w:bottom w:val="none" w:sz="0" w:space="0" w:color="auto"/>
        <w:right w:val="none" w:sz="0" w:space="0" w:color="auto"/>
      </w:divBdr>
    </w:div>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7269760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4</cp:revision>
  <dcterms:created xsi:type="dcterms:W3CDTF">2024-04-10T16:23:00Z</dcterms:created>
  <dcterms:modified xsi:type="dcterms:W3CDTF">2024-04-15T12:08:00Z</dcterms:modified>
</cp:coreProperties>
</file>